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AC5E80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AC5E80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AC5E80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 w:rsidRPr="00AC5E80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712F1E" w:rsidRPr="00AC5E80">
        <w:rPr>
          <w:rFonts w:ascii="Bookman Old Style" w:hAnsi="Bookman Old Style"/>
          <w:b/>
          <w:i/>
          <w:sz w:val="24"/>
          <w:szCs w:val="24"/>
        </w:rPr>
        <w:t>Çevre ve Sağlık</w:t>
      </w:r>
      <w:r w:rsidR="00712F1E">
        <w:rPr>
          <w:rFonts w:ascii="Bookman Old Style" w:hAnsi="Bookman Old Style"/>
          <w:b/>
          <w:i/>
          <w:sz w:val="24"/>
          <w:szCs w:val="24"/>
        </w:rPr>
        <w:t>,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 xml:space="preserve"> Köylere Yönelik Hizmetler,</w:t>
      </w:r>
      <w:r w:rsidR="00491E96" w:rsidRPr="00AC5E80">
        <w:rPr>
          <w:rFonts w:ascii="Bookman Old Style" w:hAnsi="Bookman Old Style"/>
          <w:b/>
          <w:i/>
          <w:sz w:val="24"/>
          <w:szCs w:val="24"/>
        </w:rPr>
        <w:t xml:space="preserve"> Plan ve Bütçe </w:t>
      </w:r>
    </w:p>
    <w:p w:rsidR="004417AB" w:rsidRPr="00AC5E80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712F1E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712F1E">
        <w:rPr>
          <w:rFonts w:ascii="Bookman Old Style" w:hAnsi="Bookman Old Style" w:cs="Times New Roman"/>
          <w:b/>
          <w:i/>
          <w:sz w:val="24"/>
          <w:szCs w:val="24"/>
        </w:rPr>
        <w:t>20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2</w:t>
      </w:r>
      <w:r w:rsidR="00712F1E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AC5E80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AC5E80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AC5E80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AC5E80">
        <w:rPr>
          <w:rFonts w:ascii="Bookman Old Style" w:hAnsi="Bookman Old Style"/>
          <w:b/>
          <w:sz w:val="24"/>
          <w:szCs w:val="24"/>
        </w:rPr>
        <w:tab/>
      </w:r>
      <w:r w:rsidRPr="00AC5E80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AC5E80">
        <w:rPr>
          <w:rFonts w:ascii="Bookman Old Style" w:hAnsi="Bookman Old Style"/>
          <w:b/>
          <w:i/>
          <w:sz w:val="24"/>
          <w:szCs w:val="24"/>
        </w:rPr>
        <w:t>nin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 w:rsidRPr="00AC5E80">
        <w:rPr>
          <w:rFonts w:ascii="Bookman Old Style" w:hAnsi="Bookman Old Style"/>
          <w:b/>
          <w:i/>
          <w:sz w:val="24"/>
          <w:szCs w:val="24"/>
        </w:rPr>
        <w:t>0</w:t>
      </w:r>
      <w:r w:rsidR="00712F1E">
        <w:rPr>
          <w:rFonts w:ascii="Bookman Old Style" w:hAnsi="Bookman Old Style"/>
          <w:b/>
          <w:i/>
          <w:sz w:val="24"/>
          <w:szCs w:val="24"/>
        </w:rPr>
        <w:t>4</w:t>
      </w:r>
      <w:r w:rsidR="00D0567A" w:rsidRPr="00AC5E80">
        <w:rPr>
          <w:rFonts w:ascii="Bookman Old Style" w:hAnsi="Bookman Old Style"/>
          <w:b/>
          <w:bCs/>
          <w:sz w:val="24"/>
          <w:szCs w:val="24"/>
        </w:rPr>
        <w:t>.</w:t>
      </w:r>
      <w:r w:rsidR="00491E96" w:rsidRPr="00AC5E80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AC5E80">
        <w:rPr>
          <w:rFonts w:ascii="Bookman Old Style" w:hAnsi="Bookman Old Style"/>
          <w:b/>
          <w:bCs/>
          <w:sz w:val="24"/>
          <w:szCs w:val="24"/>
        </w:rPr>
        <w:t xml:space="preserve">.2019 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 w:rsidRPr="00AC5E80">
        <w:rPr>
          <w:rFonts w:ascii="Bookman Old Style" w:hAnsi="Bookman Old Style"/>
          <w:b/>
          <w:i/>
          <w:sz w:val="24"/>
          <w:szCs w:val="24"/>
        </w:rPr>
        <w:t>0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>9</w:t>
      </w:r>
      <w:r w:rsidR="00712F1E">
        <w:rPr>
          <w:rFonts w:ascii="Bookman Old Style" w:hAnsi="Bookman Old Style"/>
          <w:b/>
          <w:i/>
          <w:sz w:val="24"/>
          <w:szCs w:val="24"/>
        </w:rPr>
        <w:t>4</w:t>
      </w:r>
      <w:r w:rsidR="00070585" w:rsidRPr="00AC5E80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AC5E80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  <w:r w:rsidRPr="001D5107">
        <w:rPr>
          <w:rFonts w:ascii="Bookman Old Style" w:eastAsia="Calibri" w:hAnsi="Bookman Old Style" w:cs="Times New Roman"/>
          <w:b/>
          <w:i/>
        </w:rPr>
        <w:t xml:space="preserve">        </w:t>
      </w:r>
    </w:p>
    <w:p w:rsidR="001D5107" w:rsidRPr="00AC5E80" w:rsidRDefault="00B678AD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Yapılan görüşmeler neticesinde; </w:t>
      </w:r>
      <w:r w:rsidR="00712F1E" w:rsidRPr="00712F1E">
        <w:rPr>
          <w:rFonts w:ascii="Bookman Old Style" w:hAnsi="Bookman Old Style"/>
          <w:b/>
          <w:bCs/>
          <w:i/>
          <w:iCs/>
          <w:color w:val="000000"/>
          <w:sz w:val="24"/>
          <w:szCs w:val="24"/>
        </w:rPr>
        <w:t xml:space="preserve">İlimiz </w:t>
      </w:r>
      <w:r w:rsidR="00712F1E" w:rsidRPr="00712F1E">
        <w:rPr>
          <w:rFonts w:ascii="Bookman Old Style" w:hAnsi="Bookman Old Style"/>
          <w:b/>
          <w:bCs/>
          <w:i/>
          <w:iCs/>
          <w:sz w:val="24"/>
          <w:szCs w:val="24"/>
        </w:rPr>
        <w:t>Devrek ilçesi, Hatipler Köyü – Yaprak Düzü mevkiinde ormanlık alanda bulunan, kaynak sularının kullanılabilmesi için ormandan gerekli izinlerin alınarak, 2019 yılı ek yatırım programına alınması</w:t>
      </w:r>
      <w:r w:rsidR="00712F1E" w:rsidRPr="00712F1E">
        <w:rPr>
          <w:rFonts w:ascii="Bookman Old Style" w:hAnsi="Bookman Old Style"/>
          <w:b/>
          <w:bCs/>
          <w:i/>
          <w:iCs/>
          <w:sz w:val="24"/>
          <w:szCs w:val="24"/>
        </w:rPr>
        <w:t>na</w:t>
      </w:r>
      <w:r w:rsidR="00712F1E">
        <w:rPr>
          <w:rFonts w:ascii="Bookman Old Style" w:hAnsi="Bookman Old Style"/>
        </w:rPr>
        <w:t xml:space="preserve"> </w:t>
      </w:r>
      <w:r w:rsidR="001D5107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K</w:t>
      </w:r>
      <w:r w:rsidR="00175815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omisyonlarımız</w:t>
      </w:r>
      <w:r w:rsidR="001D5107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ca</w:t>
      </w:r>
      <w:r w:rsidR="00175815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oy birliği ile karar vermiştir. </w:t>
      </w:r>
    </w:p>
    <w:p w:rsidR="0076145A" w:rsidRPr="00AC5E80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l Gen</w:t>
      </w:r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el Meclisine arz ederiz. </w:t>
      </w:r>
      <w:proofErr w:type="gramStart"/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....</w:t>
      </w:r>
      <w:proofErr w:type="gramEnd"/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/</w:t>
      </w:r>
      <w:r w:rsidR="00491E96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10</w:t>
      </w:r>
      <w:r w:rsidR="0076145A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/201</w:t>
      </w:r>
      <w:r w:rsidR="00C222EE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9</w:t>
      </w:r>
    </w:p>
    <w:p w:rsidR="00491E96" w:rsidRPr="00AC5E80" w:rsidRDefault="00491E96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712F1E" w:rsidRPr="00AC5E80" w:rsidRDefault="00712F1E" w:rsidP="00712F1E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>ÇEVRE VE SAĞLIK KOMİSYONU</w:t>
      </w:r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İsmail TERZİ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Hüseyin ENGİN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Kerim YILMAZ</w:t>
      </w:r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Başkan 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Üye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 xml:space="preserve">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Mehmet AKSOY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İhsan KORKMAZ</w:t>
      </w:r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 xml:space="preserve">Üye 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AC5E80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  <w:t>KÖYLERE YÖNELİK HİZMETLER KOMİSYONU</w:t>
      </w:r>
    </w:p>
    <w:p w:rsidR="00AC5E80" w:rsidRPr="00AC5E80" w:rsidRDefault="00AC5E80" w:rsidP="00AC5E80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AC5E80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Adnan TISKA             Necdet KARAVELİ            İsa BÜKRÜ</w:t>
      </w: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Başkan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Üye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Ramis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MUSLU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Şanver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AKDAĞ</w:t>
      </w:r>
    </w:p>
    <w:p w:rsidR="00AC5E80" w:rsidRPr="00AC5E80" w:rsidRDefault="00AC5E80" w:rsidP="00AC5E80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Üye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C33274" w:rsidRPr="00AC5E80" w:rsidRDefault="00C33274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 xml:space="preserve">PLAN VE </w:t>
      </w:r>
      <w:proofErr w:type="gramStart"/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>BÜTÇE  KOMİSYONU</w:t>
      </w:r>
      <w:proofErr w:type="gramEnd"/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AC5E80" w:rsidRPr="00AC5E80" w:rsidRDefault="00AC5E80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Arif SEFERCİK            Kerim YILMAZ          Temel USLU          İsmail TERZİ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Başkan                         Üye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Mehmet AKSOY       Burhanettin ÇAKIR      Mustafa UZUNDAL</w:t>
      </w:r>
    </w:p>
    <w:p w:rsidR="00491E96" w:rsidRPr="00AC5E80" w:rsidRDefault="00491E96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       Üye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bookmarkStart w:id="0" w:name="_GoBack"/>
      <w:bookmarkEnd w:id="0"/>
      <w:proofErr w:type="spellEnd"/>
    </w:p>
    <w:sectPr w:rsidR="00491E96" w:rsidRPr="00AC5E80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56DBF"/>
    <w:rsid w:val="00062288"/>
    <w:rsid w:val="0006677A"/>
    <w:rsid w:val="00070585"/>
    <w:rsid w:val="00073EB4"/>
    <w:rsid w:val="000B784F"/>
    <w:rsid w:val="000D0669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75139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12F1E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C5E80"/>
    <w:rsid w:val="00AD3D9F"/>
    <w:rsid w:val="00AF663E"/>
    <w:rsid w:val="00AF67F8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,"/>
  <w:listSeparator w:val=";"/>
  <w14:docId w14:val="2FFEAF4B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BB2DC-75F3-4DE2-94D3-1AD100D41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2019-11-05T08:14:00Z</dcterms:created>
  <dcterms:modified xsi:type="dcterms:W3CDTF">2019-11-05T08:14:00Z</dcterms:modified>
</cp:coreProperties>
</file>